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BE" w:rsidRPr="005F13BE" w:rsidRDefault="005F13BE" w:rsidP="005F13BE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  <w:r w:rsidRPr="005F13BE">
        <w:rPr>
          <w:rFonts w:ascii="標楷體" w:eastAsia="標楷體" w:hAnsi="標楷體" w:cs="新細明體" w:hint="eastAsia"/>
          <w:b/>
          <w:bCs/>
          <w:kern w:val="0"/>
          <w:sz w:val="48"/>
        </w:rPr>
        <w:t>宜 蘭 縣 大 同 鄉 衛</w:t>
      </w:r>
      <w:r w:rsidR="00EF1D73">
        <w:rPr>
          <w:rFonts w:ascii="標楷體" w:eastAsia="標楷體" w:hAnsi="標楷體" w:cs="新細明體" w:hint="eastAsia"/>
          <w:b/>
          <w:bCs/>
          <w:kern w:val="0"/>
          <w:sz w:val="48"/>
        </w:rPr>
        <w:t xml:space="preserve"> </w:t>
      </w:r>
      <w:r w:rsidRPr="005F13BE">
        <w:rPr>
          <w:rFonts w:ascii="標楷體" w:eastAsia="標楷體" w:hAnsi="標楷體" w:cs="新細明體" w:hint="eastAsia"/>
          <w:b/>
          <w:bCs/>
          <w:kern w:val="0"/>
          <w:sz w:val="48"/>
        </w:rPr>
        <w:t>生 所</w:t>
      </w:r>
    </w:p>
    <w:p w:rsidR="005F13BE" w:rsidRPr="005F13BE" w:rsidRDefault="005F13BE" w:rsidP="005F13BE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48"/>
          <w:szCs w:val="48"/>
        </w:rPr>
      </w:pPr>
      <w:r w:rsidRPr="005F13BE"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  <w:t>10</w:t>
      </w:r>
      <w:r w:rsidR="00ED3DE2">
        <w:rPr>
          <w:rFonts w:ascii="標楷體" w:eastAsia="標楷體" w:hAnsi="標楷體" w:cs="新細明體"/>
          <w:b/>
          <w:bCs/>
          <w:kern w:val="0"/>
          <w:sz w:val="48"/>
          <w:szCs w:val="48"/>
        </w:rPr>
        <w:t>8</w:t>
      </w:r>
      <w:r w:rsidRPr="005F13BE"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  <w:t>年度提升為民服務品質執行計畫</w:t>
      </w: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Default="00AE369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  <w:r>
        <w:rPr>
          <w:rFonts w:ascii="標楷體" w:eastAsia="標楷體" w:hAnsi="標楷體" w:cs="新細明體" w:hint="eastAsia"/>
          <w:b/>
          <w:bCs/>
          <w:kern w:val="0"/>
          <w:sz w:val="40"/>
        </w:rPr>
        <w:t>宜蘭縣大同鄉衛生所</w:t>
      </w:r>
    </w:p>
    <w:p w:rsidR="005F13BE" w:rsidRDefault="005F13BE" w:rsidP="00AE369E">
      <w:pPr>
        <w:widowControl/>
        <w:spacing w:line="360" w:lineRule="exact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AE369E" w:rsidRDefault="00AE369E" w:rsidP="00AE369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  <w:r>
        <w:rPr>
          <w:rFonts w:ascii="標楷體" w:eastAsia="標楷體" w:hAnsi="標楷體" w:cs="新細明體" w:hint="eastAsia"/>
          <w:b/>
          <w:bCs/>
          <w:kern w:val="0"/>
          <w:sz w:val="40"/>
        </w:rPr>
        <w:t>10</w:t>
      </w:r>
      <w:r w:rsidR="0060774B">
        <w:rPr>
          <w:rFonts w:ascii="標楷體" w:eastAsia="標楷體" w:hAnsi="標楷體" w:cs="新細明體"/>
          <w:b/>
          <w:bCs/>
          <w:kern w:val="0"/>
          <w:sz w:val="40"/>
        </w:rPr>
        <w:t>8</w:t>
      </w:r>
      <w:r>
        <w:rPr>
          <w:rFonts w:ascii="標楷體" w:eastAsia="標楷體" w:hAnsi="標楷體" w:cs="新細明體" w:hint="eastAsia"/>
          <w:b/>
          <w:bCs/>
          <w:kern w:val="0"/>
          <w:sz w:val="40"/>
        </w:rPr>
        <w:t>年</w:t>
      </w:r>
      <w:r w:rsidR="0060774B">
        <w:rPr>
          <w:rFonts w:ascii="標楷體" w:eastAsia="標楷體" w:hAnsi="標楷體" w:cs="新細明體"/>
          <w:b/>
          <w:bCs/>
          <w:kern w:val="0"/>
          <w:sz w:val="40"/>
        </w:rPr>
        <w:t>2</w:t>
      </w:r>
      <w:r>
        <w:rPr>
          <w:rFonts w:ascii="標楷體" w:eastAsia="標楷體" w:hAnsi="標楷體" w:cs="新細明體" w:hint="eastAsia"/>
          <w:b/>
          <w:bCs/>
          <w:kern w:val="0"/>
          <w:sz w:val="40"/>
        </w:rPr>
        <w:t>月</w:t>
      </w:r>
    </w:p>
    <w:p w:rsidR="005F13BE" w:rsidRDefault="005F13BE" w:rsidP="005F13B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40"/>
        </w:rPr>
      </w:pPr>
    </w:p>
    <w:p w:rsidR="005F13BE" w:rsidRPr="00AE369E" w:rsidRDefault="005F13BE" w:rsidP="00AE369E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AE36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宜蘭縣大同鄉衛生所10</w:t>
      </w:r>
      <w:r w:rsidR="0060774B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8</w:t>
      </w:r>
      <w:r w:rsidRPr="00AE36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年度提升為民服務品質執行計畫</w:t>
      </w:r>
    </w:p>
    <w:p w:rsidR="005F13BE" w:rsidRPr="005F13BE" w:rsidRDefault="005F13BE" w:rsidP="005F13BE">
      <w:pPr>
        <w:widowControl/>
        <w:spacing w:line="700" w:lineRule="exact"/>
        <w:jc w:val="both"/>
        <w:rPr>
          <w:rFonts w:ascii="標楷體" w:eastAsia="標楷體" w:cs="新細明體"/>
          <w:spacing w:val="30"/>
          <w:kern w:val="0"/>
          <w:sz w:val="32"/>
          <w:szCs w:val="32"/>
        </w:rPr>
      </w:pPr>
      <w:r w:rsidRPr="005F13BE">
        <w:rPr>
          <w:rFonts w:ascii="標楷體" w:eastAsia="標楷體" w:cs="新細明體" w:hint="eastAsia"/>
          <w:spacing w:val="30"/>
          <w:kern w:val="0"/>
          <w:sz w:val="32"/>
          <w:szCs w:val="32"/>
        </w:rPr>
        <w:t>壹、計畫依據：</w:t>
      </w:r>
    </w:p>
    <w:p w:rsidR="005F13BE" w:rsidRPr="005F13BE" w:rsidRDefault="005F13BE" w:rsidP="005F13BE">
      <w:pPr>
        <w:widowControl/>
        <w:spacing w:line="700" w:lineRule="exact"/>
        <w:ind w:leftChars="316" w:left="758"/>
        <w:jc w:val="both"/>
        <w:rPr>
          <w:rFonts w:ascii="標楷體" w:eastAsia="標楷體" w:cs="新細明體"/>
          <w:spacing w:val="30"/>
          <w:kern w:val="0"/>
          <w:sz w:val="32"/>
          <w:szCs w:val="32"/>
        </w:rPr>
      </w:pPr>
      <w:r w:rsidRPr="005F13BE">
        <w:rPr>
          <w:rFonts w:ascii="標楷體" w:eastAsia="標楷體" w:cs="新細明體" w:hint="eastAsia"/>
          <w:spacing w:val="30"/>
          <w:kern w:val="0"/>
          <w:sz w:val="28"/>
          <w:szCs w:val="28"/>
        </w:rPr>
        <w:t>行政院96年7月23日院授研展字第09600152471號函頒「政府服務創新精進方案」暨行政院研究發展考核委員會</w:t>
      </w:r>
      <w:r w:rsidR="0016116D">
        <w:rPr>
          <w:rFonts w:ascii="標楷體" w:eastAsia="標楷體" w:cs="新細明體" w:hint="eastAsia"/>
          <w:spacing w:val="30"/>
          <w:kern w:val="0"/>
          <w:sz w:val="28"/>
          <w:szCs w:val="28"/>
        </w:rPr>
        <w:t>99</w:t>
      </w:r>
      <w:r w:rsidRPr="005F13BE">
        <w:rPr>
          <w:rFonts w:ascii="標楷體" w:eastAsia="標楷體" w:cs="新細明體" w:hint="eastAsia"/>
          <w:spacing w:val="30"/>
          <w:kern w:val="0"/>
          <w:sz w:val="28"/>
          <w:szCs w:val="28"/>
        </w:rPr>
        <w:t>年8月1</w:t>
      </w:r>
      <w:r w:rsidR="0016116D">
        <w:rPr>
          <w:rFonts w:ascii="標楷體" w:eastAsia="標楷體" w:cs="新細明體" w:hint="eastAsia"/>
          <w:spacing w:val="30"/>
          <w:kern w:val="0"/>
          <w:sz w:val="28"/>
          <w:szCs w:val="28"/>
        </w:rPr>
        <w:t>8</w:t>
      </w:r>
      <w:r w:rsidRPr="005F13BE">
        <w:rPr>
          <w:rFonts w:ascii="標楷體" w:eastAsia="標楷體" w:cs="新細明體" w:hint="eastAsia"/>
          <w:spacing w:val="30"/>
          <w:kern w:val="0"/>
          <w:sz w:val="28"/>
          <w:szCs w:val="28"/>
        </w:rPr>
        <w:t>日會研字第0</w:t>
      </w:r>
      <w:r w:rsidR="0016116D">
        <w:rPr>
          <w:rFonts w:ascii="標楷體" w:eastAsia="標楷體" w:cs="新細明體" w:hint="eastAsia"/>
          <w:spacing w:val="30"/>
          <w:kern w:val="0"/>
          <w:sz w:val="28"/>
          <w:szCs w:val="28"/>
        </w:rPr>
        <w:t>99</w:t>
      </w:r>
      <w:r w:rsidRPr="005F13BE">
        <w:rPr>
          <w:rFonts w:ascii="標楷體" w:eastAsia="標楷體" w:cs="新細明體" w:hint="eastAsia"/>
          <w:spacing w:val="30"/>
          <w:kern w:val="0"/>
          <w:sz w:val="28"/>
          <w:szCs w:val="28"/>
        </w:rPr>
        <w:t>2161</w:t>
      </w:r>
      <w:r w:rsidR="0016116D">
        <w:rPr>
          <w:rFonts w:ascii="標楷體" w:eastAsia="標楷體" w:cs="新細明體" w:hint="eastAsia"/>
          <w:spacing w:val="30"/>
          <w:kern w:val="0"/>
          <w:sz w:val="28"/>
          <w:szCs w:val="28"/>
        </w:rPr>
        <w:t>63</w:t>
      </w:r>
      <w:r w:rsidRPr="005F13BE">
        <w:rPr>
          <w:rFonts w:ascii="標楷體" w:eastAsia="標楷體" w:cs="新細明體" w:hint="eastAsia"/>
          <w:spacing w:val="30"/>
          <w:kern w:val="0"/>
          <w:sz w:val="28"/>
          <w:szCs w:val="28"/>
        </w:rPr>
        <w:t>2號函辦理</w:t>
      </w:r>
      <w:r w:rsidRPr="005F13BE">
        <w:rPr>
          <w:rFonts w:ascii="標楷體" w:eastAsia="標楷體" w:cs="新細明體" w:hint="eastAsia"/>
          <w:spacing w:val="30"/>
          <w:kern w:val="0"/>
          <w:sz w:val="32"/>
          <w:szCs w:val="32"/>
        </w:rPr>
        <w:t>。</w:t>
      </w:r>
    </w:p>
    <w:p w:rsidR="005F13BE" w:rsidRPr="005F13BE" w:rsidRDefault="005F13BE" w:rsidP="005F13BE">
      <w:pPr>
        <w:widowControl/>
        <w:spacing w:line="340" w:lineRule="exact"/>
        <w:rPr>
          <w:rFonts w:ascii="標楷體" w:eastAsia="標楷體" w:cs="新細明體"/>
          <w:spacing w:val="30"/>
          <w:kern w:val="0"/>
          <w:sz w:val="32"/>
          <w:szCs w:val="32"/>
        </w:rPr>
      </w:pPr>
    </w:p>
    <w:p w:rsidR="005F13BE" w:rsidRPr="005F13BE" w:rsidRDefault="005F13BE" w:rsidP="005F13BE">
      <w:pPr>
        <w:widowControl/>
        <w:spacing w:line="340" w:lineRule="exact"/>
        <w:rPr>
          <w:rFonts w:ascii="標楷體" w:eastAsia="標楷體" w:cs="新細明體"/>
          <w:spacing w:val="30"/>
          <w:kern w:val="0"/>
          <w:sz w:val="28"/>
          <w:szCs w:val="28"/>
        </w:rPr>
      </w:pPr>
      <w:r w:rsidRPr="005F13BE">
        <w:rPr>
          <w:rFonts w:ascii="標楷體" w:eastAsia="標楷體" w:cs="新細明體" w:hint="eastAsia"/>
          <w:spacing w:val="30"/>
          <w:kern w:val="0"/>
          <w:sz w:val="32"/>
          <w:szCs w:val="32"/>
        </w:rPr>
        <w:t>貳、計畫目標：</w:t>
      </w:r>
    </w:p>
    <w:p w:rsidR="005F13BE" w:rsidRPr="005F13BE" w:rsidRDefault="005F13BE" w:rsidP="005F13BE">
      <w:pPr>
        <w:widowControl/>
        <w:spacing w:line="700" w:lineRule="exact"/>
        <w:ind w:leftChars="316" w:left="758"/>
        <w:jc w:val="both"/>
        <w:rPr>
          <w:rFonts w:ascii="標楷體" w:eastAsia="標楷體" w:cs="新細明體"/>
          <w:spacing w:val="30"/>
          <w:kern w:val="0"/>
          <w:sz w:val="28"/>
          <w:szCs w:val="28"/>
        </w:rPr>
      </w:pPr>
      <w:r w:rsidRPr="005F13BE">
        <w:rPr>
          <w:rFonts w:ascii="標楷體" w:eastAsia="標楷體" w:cs="新細明體" w:hint="eastAsia"/>
          <w:spacing w:val="30"/>
          <w:kern w:val="0"/>
          <w:sz w:val="28"/>
          <w:szCs w:val="28"/>
        </w:rPr>
        <w:t>積極推動為民服務高品質政策與方針，塑造專業、便民、高效率的服務形象，提升本所清新卓越的創意理念，落實為民服務的終極目標。</w:t>
      </w:r>
    </w:p>
    <w:p w:rsidR="005F13BE" w:rsidRPr="005F13BE" w:rsidRDefault="005F13BE" w:rsidP="005F13BE">
      <w:pPr>
        <w:widowControl/>
        <w:spacing w:line="800" w:lineRule="exact"/>
        <w:ind w:leftChars="-2" w:left="-5" w:firstLineChars="1" w:firstLine="4"/>
        <w:rPr>
          <w:rFonts w:ascii="標楷體" w:eastAsia="標楷體" w:cs="新細明體"/>
          <w:spacing w:val="30"/>
          <w:kern w:val="0"/>
          <w:sz w:val="32"/>
          <w:szCs w:val="32"/>
        </w:rPr>
      </w:pPr>
      <w:r w:rsidRPr="005F13BE">
        <w:rPr>
          <w:rFonts w:ascii="標楷體" w:eastAsia="標楷體" w:cs="新細明體" w:hint="eastAsia"/>
          <w:spacing w:val="30"/>
          <w:kern w:val="0"/>
          <w:sz w:val="32"/>
          <w:szCs w:val="32"/>
        </w:rPr>
        <w:t>參、實施對象：</w:t>
      </w:r>
    </w:p>
    <w:p w:rsidR="005F13BE" w:rsidRDefault="005F13BE" w:rsidP="005F13BE">
      <w:pPr>
        <w:widowControl/>
        <w:spacing w:line="700" w:lineRule="exact"/>
        <w:ind w:leftChars="316" w:left="758"/>
        <w:jc w:val="both"/>
        <w:rPr>
          <w:rFonts w:ascii="標楷體" w:eastAsia="標楷體" w:cs="新細明體"/>
          <w:spacing w:val="30"/>
          <w:kern w:val="0"/>
          <w:sz w:val="28"/>
          <w:szCs w:val="28"/>
        </w:rPr>
      </w:pPr>
      <w:r w:rsidRPr="005F13BE">
        <w:rPr>
          <w:rFonts w:ascii="標楷體" w:eastAsia="標楷體" w:cs="新細明體" w:hint="eastAsia"/>
          <w:spacing w:val="30"/>
          <w:kern w:val="0"/>
          <w:sz w:val="28"/>
          <w:szCs w:val="28"/>
        </w:rPr>
        <w:t>宜蘭縣大同鄉衛生所全體同仁。</w:t>
      </w:r>
    </w:p>
    <w:p w:rsidR="00AE369E" w:rsidRDefault="00AE369E" w:rsidP="005F13BE">
      <w:pPr>
        <w:widowControl/>
        <w:spacing w:line="700" w:lineRule="exact"/>
        <w:ind w:leftChars="316" w:left="758"/>
        <w:jc w:val="both"/>
        <w:rPr>
          <w:rFonts w:ascii="標楷體" w:eastAsia="標楷體" w:cs="新細明體"/>
          <w:spacing w:val="30"/>
          <w:kern w:val="0"/>
          <w:sz w:val="28"/>
          <w:szCs w:val="28"/>
        </w:rPr>
      </w:pPr>
    </w:p>
    <w:p w:rsidR="00AE369E" w:rsidRDefault="00AE369E" w:rsidP="005F13BE">
      <w:pPr>
        <w:widowControl/>
        <w:spacing w:line="700" w:lineRule="exact"/>
        <w:ind w:leftChars="316" w:left="758"/>
        <w:jc w:val="both"/>
        <w:rPr>
          <w:rFonts w:ascii="標楷體" w:eastAsia="標楷體" w:cs="新細明體"/>
          <w:spacing w:val="30"/>
          <w:kern w:val="0"/>
          <w:sz w:val="28"/>
          <w:szCs w:val="28"/>
        </w:rPr>
      </w:pPr>
    </w:p>
    <w:p w:rsidR="00AE369E" w:rsidRDefault="00AE369E" w:rsidP="005F13BE">
      <w:pPr>
        <w:widowControl/>
        <w:spacing w:line="700" w:lineRule="exact"/>
        <w:ind w:leftChars="316" w:left="758"/>
        <w:jc w:val="both"/>
        <w:rPr>
          <w:rFonts w:ascii="標楷體" w:eastAsia="標楷體" w:cs="新細明體"/>
          <w:spacing w:val="30"/>
          <w:kern w:val="0"/>
          <w:sz w:val="28"/>
          <w:szCs w:val="28"/>
        </w:rPr>
      </w:pPr>
    </w:p>
    <w:p w:rsidR="00AE369E" w:rsidRDefault="00AE369E" w:rsidP="005F13BE">
      <w:pPr>
        <w:widowControl/>
        <w:spacing w:line="700" w:lineRule="exact"/>
        <w:ind w:leftChars="316" w:left="758"/>
        <w:jc w:val="both"/>
        <w:rPr>
          <w:rFonts w:ascii="標楷體" w:eastAsia="標楷體" w:cs="新細明體"/>
          <w:spacing w:val="30"/>
          <w:kern w:val="0"/>
          <w:sz w:val="28"/>
          <w:szCs w:val="28"/>
        </w:rPr>
      </w:pPr>
    </w:p>
    <w:p w:rsidR="00AE369E" w:rsidRDefault="00AE369E" w:rsidP="005F13BE">
      <w:pPr>
        <w:widowControl/>
        <w:spacing w:line="700" w:lineRule="exact"/>
        <w:ind w:leftChars="316" w:left="758"/>
        <w:jc w:val="both"/>
        <w:rPr>
          <w:rFonts w:ascii="標楷體" w:eastAsia="標楷體" w:cs="新細明體"/>
          <w:spacing w:val="30"/>
          <w:kern w:val="0"/>
          <w:sz w:val="28"/>
          <w:szCs w:val="28"/>
        </w:rPr>
      </w:pPr>
    </w:p>
    <w:p w:rsidR="00AE369E" w:rsidRDefault="00AE369E" w:rsidP="005F13BE">
      <w:pPr>
        <w:widowControl/>
        <w:spacing w:line="700" w:lineRule="exact"/>
        <w:ind w:leftChars="316" w:left="758"/>
        <w:jc w:val="both"/>
        <w:rPr>
          <w:rFonts w:ascii="標楷體" w:eastAsia="標楷體" w:cs="新細明體"/>
          <w:spacing w:val="30"/>
          <w:kern w:val="0"/>
          <w:sz w:val="28"/>
          <w:szCs w:val="28"/>
        </w:rPr>
      </w:pPr>
    </w:p>
    <w:p w:rsidR="00AE369E" w:rsidRDefault="00AE369E" w:rsidP="005F13BE">
      <w:pPr>
        <w:widowControl/>
        <w:spacing w:line="700" w:lineRule="exact"/>
        <w:ind w:leftChars="316" w:left="758"/>
        <w:jc w:val="both"/>
        <w:rPr>
          <w:rFonts w:ascii="標楷體" w:eastAsia="標楷體" w:cs="新細明體"/>
          <w:spacing w:val="30"/>
          <w:kern w:val="0"/>
          <w:sz w:val="28"/>
          <w:szCs w:val="28"/>
        </w:rPr>
      </w:pPr>
    </w:p>
    <w:p w:rsidR="00AE369E" w:rsidRPr="005F13BE" w:rsidRDefault="00AE369E" w:rsidP="005F13BE">
      <w:pPr>
        <w:widowControl/>
        <w:spacing w:line="700" w:lineRule="exact"/>
        <w:ind w:leftChars="316" w:left="75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5F13BE" w:rsidRPr="005F13BE" w:rsidRDefault="005F13BE" w:rsidP="005F13BE">
      <w:pPr>
        <w:widowControl/>
        <w:spacing w:line="360" w:lineRule="auto"/>
        <w:ind w:leftChars="-75" w:left="-1" w:hangingChars="56" w:hanging="179"/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5F13B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肆、執行策略、方法：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3600"/>
        <w:gridCol w:w="2160"/>
        <w:gridCol w:w="1800"/>
      </w:tblGrid>
      <w:tr w:rsidR="005F13BE" w:rsidRPr="005F13BE" w:rsidTr="005F13BE">
        <w:trPr>
          <w:trHeight w:val="528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F13B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實 施 要 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5F13B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推   動   作   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F13B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完成期限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BE" w:rsidRPr="005F13BE" w:rsidRDefault="005F13BE" w:rsidP="005F13BE">
            <w:pPr>
              <w:widowControl/>
              <w:spacing w:line="360" w:lineRule="exact"/>
              <w:jc w:val="distribute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F13BE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執行機關</w:t>
            </w:r>
          </w:p>
        </w:tc>
      </w:tr>
      <w:tr w:rsidR="005F13BE" w:rsidRPr="005F13BE" w:rsidTr="00752C6B">
        <w:trPr>
          <w:trHeight w:val="62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BE" w:rsidRPr="005F13BE" w:rsidRDefault="005F13BE" w:rsidP="005F13BE">
            <w:pPr>
              <w:widowControl/>
              <w:spacing w:line="360" w:lineRule="exact"/>
              <w:ind w:left="640" w:hangingChars="200" w:hanging="64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F13B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一、</w:t>
            </w:r>
            <w:r w:rsidR="0016116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基礎服務~</w:t>
            </w:r>
          </w:p>
          <w:p w:rsidR="005F13BE" w:rsidRPr="005F13BE" w:rsidRDefault="005F13BE" w:rsidP="005F13BE">
            <w:pPr>
              <w:widowControl/>
              <w:kinsoku w:val="0"/>
              <w:overflowPunct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13B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提升服務品質，深化服務績效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560" w:rightChars="-134" w:right="-322" w:hangingChars="200" w:hanging="560"/>
              <w:rPr>
                <w:rFonts w:ascii="標楷體" w:eastAsia="標楷體" w:hAnsi="標楷體" w:cs="新細明體"/>
                <w:color w:val="0000FF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560" w:rightChars="-134" w:right="-322" w:hangingChars="200" w:hanging="560"/>
              <w:rPr>
                <w:rFonts w:ascii="標楷體" w:eastAsia="標楷體" w:hAnsi="標楷體" w:cs="新細明體"/>
                <w:color w:val="0000FF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rightChars="-134" w:right="-322"/>
              <w:rPr>
                <w:rFonts w:ascii="標楷體" w:eastAsia="標楷體" w:hAnsi="標楷體" w:cs="新細明體"/>
                <w:color w:val="0000FF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F13B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二、</w:t>
            </w:r>
            <w:r w:rsidR="0016116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服務遞送~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F13B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便捷服務程序，確保流程透明</w:t>
            </w:r>
          </w:p>
          <w:p w:rsidR="005F13BE" w:rsidRPr="005F13BE" w:rsidRDefault="005F13BE" w:rsidP="005F13BE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rightChars="-134" w:right="-322"/>
              <w:rPr>
                <w:rFonts w:ascii="標楷體" w:eastAsia="標楷體" w:hAnsi="標楷體" w:cs="新細明體"/>
                <w:color w:val="0000FF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rightChars="-134" w:right="-322"/>
              <w:rPr>
                <w:rFonts w:ascii="標楷體" w:eastAsia="標楷體" w:hAnsi="標楷體" w:cs="新細明體"/>
                <w:color w:val="0000FF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rightChars="-134" w:right="-322"/>
              <w:rPr>
                <w:rFonts w:ascii="標楷體" w:eastAsia="標楷體" w:hAnsi="標楷體" w:cs="新細明體"/>
                <w:color w:val="0000FF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rightChars="-134" w:right="-322"/>
              <w:rPr>
                <w:rFonts w:ascii="標楷體" w:eastAsia="標楷體" w:hAnsi="標楷體" w:cs="新細明體"/>
                <w:color w:val="0000FF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32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1" w:rightChars="-59" w:right="-142"/>
              <w:rPr>
                <w:rFonts w:ascii="標楷體" w:eastAsia="標楷體" w:cs="新細明體"/>
                <w:color w:val="000000"/>
                <w:kern w:val="0"/>
                <w:sz w:val="32"/>
                <w:szCs w:val="32"/>
              </w:rPr>
            </w:pPr>
            <w:r w:rsidRPr="005F13BE">
              <w:rPr>
                <w:rFonts w:ascii="標楷體" w:eastAsia="標楷體" w:cs="新細明體" w:hint="eastAsia"/>
                <w:color w:val="000000"/>
                <w:kern w:val="0"/>
                <w:sz w:val="32"/>
                <w:szCs w:val="32"/>
              </w:rPr>
              <w:t>三、</w:t>
            </w:r>
            <w:r w:rsidR="0016116D">
              <w:rPr>
                <w:rFonts w:ascii="標楷體" w:eastAsia="標楷體" w:cs="新細明體" w:hint="eastAsia"/>
                <w:color w:val="000000"/>
                <w:kern w:val="0"/>
                <w:sz w:val="32"/>
                <w:szCs w:val="32"/>
              </w:rPr>
              <w:t>服務評價~</w:t>
            </w:r>
          </w:p>
          <w:p w:rsidR="005F13BE" w:rsidRPr="005F13BE" w:rsidRDefault="005F13BE" w:rsidP="005F13BE">
            <w:pPr>
              <w:widowControl/>
              <w:spacing w:line="360" w:lineRule="exact"/>
              <w:ind w:left="1" w:rightChars="-59" w:right="-142"/>
              <w:rPr>
                <w:rFonts w:ascii="標楷體" w:eastAsia="標楷體" w:cs="新細明體"/>
                <w:color w:val="000000"/>
                <w:kern w:val="0"/>
                <w:sz w:val="32"/>
                <w:szCs w:val="32"/>
              </w:rPr>
            </w:pPr>
            <w:r w:rsidRPr="005F13BE">
              <w:rPr>
                <w:rFonts w:ascii="標楷體" w:eastAsia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>探查民意趨勢，建立顧客關係</w:t>
            </w:r>
          </w:p>
          <w:p w:rsidR="005F13BE" w:rsidRPr="005F13BE" w:rsidRDefault="005F13BE" w:rsidP="005F13BE">
            <w:pPr>
              <w:widowControl/>
              <w:spacing w:line="360" w:lineRule="exact"/>
              <w:ind w:left="480" w:rightChars="-134" w:right="-322" w:hangingChars="200" w:hanging="480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540" w:rightChars="-59" w:right="-142" w:hanging="540"/>
              <w:rPr>
                <w:rFonts w:ascii="標楷體" w:eastAsia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540" w:rightChars="-59" w:right="-142" w:hanging="540"/>
              <w:rPr>
                <w:rFonts w:ascii="標楷體" w:eastAsia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540" w:rightChars="-59" w:right="-142" w:hanging="540"/>
              <w:rPr>
                <w:rFonts w:ascii="標楷體" w:eastAsia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540" w:rightChars="-59" w:right="-142" w:hanging="540"/>
              <w:rPr>
                <w:rFonts w:ascii="標楷體" w:eastAsia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540" w:rightChars="-59" w:right="-142" w:hanging="540"/>
              <w:rPr>
                <w:rFonts w:ascii="標楷體" w:eastAsia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540" w:rightChars="-59" w:right="-142" w:hanging="540"/>
              <w:rPr>
                <w:rFonts w:ascii="標楷體" w:eastAsia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540" w:rightChars="-59" w:right="-142" w:hanging="540"/>
              <w:rPr>
                <w:rFonts w:ascii="標楷體" w:eastAsia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540" w:rightChars="-59" w:right="-142" w:hanging="540"/>
              <w:rPr>
                <w:rFonts w:ascii="標楷體" w:eastAsia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540" w:rightChars="-59" w:right="-142" w:hanging="540"/>
              <w:rPr>
                <w:rFonts w:ascii="標楷體" w:eastAsia="標楷體" w:cs="新細明體"/>
                <w:color w:val="0000FF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540" w:rightChars="-59" w:right="-142" w:hanging="540"/>
              <w:rPr>
                <w:rFonts w:ascii="標楷體" w:eastAsia="標楷體" w:cs="新細明體"/>
                <w:color w:val="0000FF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540" w:rightChars="-59" w:right="-142" w:hanging="540"/>
              <w:rPr>
                <w:rFonts w:ascii="標楷體" w:eastAsia="標楷體" w:cs="新細明體"/>
                <w:color w:val="0000FF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1" w:rightChars="-59" w:right="-142"/>
              <w:rPr>
                <w:rFonts w:ascii="標楷體" w:eastAsia="標楷體" w:cs="新細明體"/>
                <w:color w:val="0000FF"/>
                <w:kern w:val="0"/>
                <w:sz w:val="32"/>
                <w:szCs w:val="32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1" w:rightChars="-59" w:right="-142"/>
              <w:rPr>
                <w:rFonts w:ascii="標楷體" w:eastAsia="標楷體" w:cs="新細明體"/>
                <w:color w:val="0000FF"/>
                <w:kern w:val="0"/>
                <w:sz w:val="32"/>
                <w:szCs w:val="32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480" w:rightChars="-134" w:right="-322" w:hangingChars="200" w:hanging="480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480" w:rightChars="-134" w:right="-322" w:hangingChars="200" w:hanging="480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rPr>
                <w:rFonts w:ascii="標楷體" w:eastAsia="標楷體" w:cs="新細明體"/>
                <w:color w:val="000000"/>
                <w:kern w:val="0"/>
                <w:sz w:val="32"/>
                <w:szCs w:val="32"/>
              </w:rPr>
            </w:pPr>
            <w:r w:rsidRPr="005F13BE">
              <w:rPr>
                <w:rFonts w:ascii="標楷體" w:eastAsia="標楷體" w:cs="新細明體" w:hint="eastAsia"/>
                <w:color w:val="000000"/>
                <w:kern w:val="0"/>
                <w:sz w:val="32"/>
                <w:szCs w:val="32"/>
              </w:rPr>
              <w:t>四、</w:t>
            </w:r>
            <w:r w:rsidR="0016116D">
              <w:rPr>
                <w:rFonts w:ascii="標楷體" w:eastAsia="標楷體" w:cs="新細明體" w:hint="eastAsia"/>
                <w:color w:val="000000"/>
                <w:kern w:val="0"/>
                <w:sz w:val="32"/>
                <w:szCs w:val="32"/>
              </w:rPr>
              <w:t>服務量能~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5F13B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豐富服務資訊，促進網路溝通</w:t>
            </w:r>
          </w:p>
          <w:p w:rsidR="005F13BE" w:rsidRPr="005F13BE" w:rsidRDefault="005F13BE" w:rsidP="005F13BE">
            <w:pPr>
              <w:widowControl/>
              <w:spacing w:line="360" w:lineRule="exact"/>
              <w:ind w:left="480" w:rightChars="-134" w:right="-322" w:hangingChars="200" w:hanging="48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480" w:rightChars="-134" w:right="-322" w:hangingChars="200" w:hanging="480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480" w:rightChars="-134" w:right="-322" w:hangingChars="200" w:hanging="480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480" w:rightChars="-134" w:right="-322" w:hangingChars="200" w:hanging="480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480" w:rightChars="-134" w:right="-322" w:hangingChars="200" w:hanging="480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480" w:rightChars="-134" w:right="-322" w:hangingChars="200" w:hanging="480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480" w:rightChars="-134" w:right="-322" w:hangingChars="200" w:hanging="480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480" w:rightChars="-134" w:right="-322" w:hangingChars="200" w:hanging="480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480" w:rightChars="-134" w:right="-322" w:hangingChars="200" w:hanging="480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480" w:rightChars="-134" w:right="-322" w:hangingChars="200" w:hanging="480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480" w:rightChars="-134" w:right="-322" w:hangingChars="200" w:hanging="480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480" w:rightChars="-134" w:right="-322" w:hangingChars="200" w:hanging="480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480" w:rightChars="-134" w:right="-322" w:hangingChars="200" w:hanging="480"/>
              <w:rPr>
                <w:rFonts w:ascii="標楷體" w:eastAsia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480" w:rightChars="-134" w:right="-322" w:hangingChars="200" w:hanging="480"/>
              <w:rPr>
                <w:rFonts w:ascii="標楷體" w:eastAsia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480" w:rightChars="-134" w:right="-322" w:hangingChars="200" w:hanging="480"/>
              <w:rPr>
                <w:rFonts w:ascii="標楷體" w:eastAsia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480" w:rightChars="-134" w:right="-322" w:hangingChars="200" w:hanging="480"/>
              <w:rPr>
                <w:rFonts w:ascii="標楷體" w:eastAsia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1" w:rightChars="-134" w:right="-322"/>
              <w:jc w:val="both"/>
              <w:rPr>
                <w:rFonts w:ascii="標楷體" w:eastAsia="標楷體" w:cs="新細明體"/>
                <w:color w:val="000000"/>
                <w:kern w:val="0"/>
                <w:sz w:val="32"/>
                <w:szCs w:val="32"/>
              </w:rPr>
            </w:pPr>
            <w:r w:rsidRPr="005F13BE">
              <w:rPr>
                <w:rFonts w:ascii="標楷體" w:eastAsia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>五、</w:t>
            </w:r>
            <w:r w:rsidR="0016116D">
              <w:rPr>
                <w:rFonts w:ascii="標楷體" w:eastAsia="標楷體" w:cs="新細明體" w:hint="eastAsia"/>
                <w:color w:val="000000"/>
                <w:kern w:val="0"/>
                <w:sz w:val="32"/>
                <w:szCs w:val="32"/>
              </w:rPr>
              <w:t>開放創新~</w:t>
            </w:r>
          </w:p>
          <w:p w:rsidR="005F13BE" w:rsidRPr="005F13BE" w:rsidRDefault="005F13BE" w:rsidP="005F13BE">
            <w:pPr>
              <w:widowControl/>
              <w:spacing w:line="360" w:lineRule="exact"/>
              <w:ind w:left="1" w:rightChars="-134" w:right="-322"/>
              <w:jc w:val="both"/>
              <w:rPr>
                <w:rFonts w:ascii="標楷體" w:eastAsia="標楷體" w:hAnsi="標楷體" w:cs="新細明體"/>
                <w:color w:val="0000FF"/>
                <w:kern w:val="0"/>
                <w:sz w:val="28"/>
              </w:rPr>
            </w:pPr>
            <w:r w:rsidRPr="005F13B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創新服務方式，整整合服務資源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BE" w:rsidRPr="005F13BE" w:rsidRDefault="005F13BE" w:rsidP="005F13BE">
            <w:pPr>
              <w:widowControl/>
              <w:spacing w:line="360" w:lineRule="exact"/>
              <w:ind w:leftChars="-12" w:left="542" w:hangingChars="204" w:hanging="571"/>
              <w:jc w:val="both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Chars="-12" w:left="581" w:hangingChars="218" w:hanging="61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1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(一)合理充實更新服務設施或場所（含引導標示、無障礙設施及各項業務申辦書表文件陳列），便利民眾洽公與實用性。</w:t>
            </w:r>
          </w:p>
          <w:p w:rsidR="005F13BE" w:rsidRPr="005F13BE" w:rsidRDefault="005F13BE" w:rsidP="005F13BE">
            <w:pPr>
              <w:widowControl/>
              <w:tabs>
                <w:tab w:val="left" w:pos="-2879"/>
              </w:tabs>
              <w:spacing w:line="360" w:lineRule="exact"/>
              <w:ind w:left="252" w:hangingChars="100" w:hanging="252"/>
              <w:jc w:val="both"/>
              <w:rPr>
                <w:rFonts w:ascii="標楷體" w:eastAsia="標楷體" w:hAnsi="標楷體" w:cs="新細明體"/>
                <w:color w:val="000000"/>
                <w:spacing w:val="-14"/>
                <w:kern w:val="0"/>
                <w:sz w:val="28"/>
                <w:szCs w:val="28"/>
              </w:rPr>
            </w:pPr>
          </w:p>
          <w:p w:rsidR="005F13BE" w:rsidRPr="005F13BE" w:rsidRDefault="005F13BE" w:rsidP="005F13BE">
            <w:pPr>
              <w:widowControl/>
              <w:tabs>
                <w:tab w:val="left" w:pos="-2879"/>
              </w:tabs>
              <w:spacing w:line="360" w:lineRule="exact"/>
              <w:ind w:left="566" w:hangingChars="202" w:hanging="566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1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(二)</w:t>
            </w:r>
            <w:r w:rsidRPr="005F1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建立主動、親切、具有責任感之優質形象服務人員，每年參加上級主管機關辦理之研習或訓練。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color w:val="0000FF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560" w:hangingChars="200" w:hanging="560"/>
              <w:jc w:val="both"/>
              <w:rPr>
                <w:rFonts w:ascii="新細明體" w:hAnsi="標楷體" w:cs="新細明體"/>
                <w:kern w:val="0"/>
                <w:sz w:val="28"/>
                <w:szCs w:val="28"/>
              </w:rPr>
            </w:pPr>
            <w:r w:rsidRPr="005F13BE">
              <w:rPr>
                <w:color w:val="000000"/>
                <w:kern w:val="0"/>
                <w:sz w:val="28"/>
                <w:szCs w:val="28"/>
              </w:rPr>
              <w:t>(</w:t>
            </w:r>
            <w:r w:rsidRPr="005F13BE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r w:rsidRPr="005F13BE">
              <w:rPr>
                <w:color w:val="000000"/>
                <w:kern w:val="0"/>
                <w:sz w:val="28"/>
                <w:szCs w:val="28"/>
              </w:rPr>
              <w:t>)</w:t>
            </w:r>
            <w:r w:rsidRPr="005F13BE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善用傳播媒體及透過辦理各項社區活動、座談會、說明會等，行銷本所各項服務措施及功能。</w:t>
            </w:r>
          </w:p>
          <w:p w:rsidR="005F13BE" w:rsidRPr="005F13BE" w:rsidRDefault="005F13BE" w:rsidP="005F13BE">
            <w:pPr>
              <w:widowControl/>
              <w:spacing w:line="360" w:lineRule="exact"/>
              <w:ind w:left="560" w:hangingChars="200" w:hanging="560"/>
              <w:jc w:val="both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549" w:hangingChars="196" w:hanging="549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13BE">
              <w:rPr>
                <w:color w:val="000000"/>
                <w:kern w:val="0"/>
                <w:sz w:val="28"/>
                <w:szCs w:val="28"/>
              </w:rPr>
              <w:t>(</w:t>
            </w:r>
            <w:r w:rsidRPr="005F13BE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  <w:r w:rsidRPr="005F13BE">
              <w:rPr>
                <w:color w:val="000000"/>
                <w:kern w:val="0"/>
                <w:sz w:val="28"/>
                <w:szCs w:val="28"/>
              </w:rPr>
              <w:t>)</w:t>
            </w:r>
            <w:r w:rsidRPr="005F1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積極推展本所服務作為，爭取民眾認同及獎項殊榮之肯定。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FF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549" w:hangingChars="196" w:hanging="549"/>
              <w:jc w:val="both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622" w:hangingChars="222" w:hanging="622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1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(一)</w:t>
            </w:r>
            <w:r w:rsidRPr="005F1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提升單一窗口服務全功能程度，加強服務人員處理各項申辦案件知能，縮短民眾等候時間。</w:t>
            </w:r>
          </w:p>
          <w:p w:rsidR="005F13BE" w:rsidRPr="005F13BE" w:rsidRDefault="005F13BE" w:rsidP="005F13BE">
            <w:pPr>
              <w:widowControl/>
              <w:spacing w:line="360" w:lineRule="exact"/>
              <w:ind w:left="549" w:hangingChars="196" w:hanging="549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549" w:hangingChars="196" w:hanging="549"/>
              <w:jc w:val="both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5F1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(二)</w:t>
            </w:r>
            <w:r w:rsidRPr="005F1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簡化作業流程，明訂作業程序，建立標準作業規範。</w:t>
            </w:r>
          </w:p>
          <w:p w:rsidR="005F13BE" w:rsidRPr="005F13BE" w:rsidRDefault="005F13BE" w:rsidP="005F13BE">
            <w:pPr>
              <w:widowControl/>
              <w:spacing w:line="360" w:lineRule="exact"/>
              <w:ind w:left="549" w:hangingChars="196" w:hanging="549"/>
              <w:jc w:val="both"/>
              <w:rPr>
                <w:rFonts w:ascii="新細明體" w:hAnsi="新細明體" w:cs="新細明體"/>
                <w:color w:val="0000FF"/>
                <w:kern w:val="0"/>
                <w:sz w:val="28"/>
                <w:szCs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549" w:hangingChars="196" w:hanging="549"/>
              <w:jc w:val="both"/>
              <w:rPr>
                <w:rFonts w:ascii="新細明體" w:hAnsi="標楷體" w:cs="新細明體"/>
                <w:color w:val="0000FF"/>
                <w:kern w:val="0"/>
                <w:sz w:val="28"/>
                <w:szCs w:val="28"/>
              </w:rPr>
            </w:pPr>
            <w:r w:rsidRPr="005F13BE">
              <w:rPr>
                <w:kern w:val="0"/>
                <w:sz w:val="28"/>
                <w:szCs w:val="28"/>
              </w:rPr>
              <w:t>(</w:t>
            </w:r>
            <w:r w:rsidRPr="005F13BE">
              <w:rPr>
                <w:rFonts w:eastAsia="標楷體" w:cs="新細明體" w:hint="eastAsia"/>
                <w:kern w:val="0"/>
                <w:sz w:val="28"/>
                <w:szCs w:val="28"/>
              </w:rPr>
              <w:t>三</w:t>
            </w:r>
            <w:r w:rsidRPr="005F13BE">
              <w:rPr>
                <w:kern w:val="0"/>
                <w:sz w:val="28"/>
                <w:szCs w:val="28"/>
              </w:rPr>
              <w:t>)</w:t>
            </w:r>
            <w:r w:rsidRPr="005F1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建立申辦或申請案件公開查詢機制，以便適時提供民眾了解案情。</w:t>
            </w:r>
          </w:p>
          <w:p w:rsidR="005F13BE" w:rsidRPr="005F13BE" w:rsidRDefault="005F13BE" w:rsidP="005F13BE">
            <w:pPr>
              <w:widowControl/>
              <w:spacing w:line="360" w:lineRule="exact"/>
              <w:ind w:leftChars="1" w:left="512" w:hangingChars="182" w:hanging="510"/>
              <w:jc w:val="both"/>
              <w:rPr>
                <w:rFonts w:ascii="標楷體" w:eastAsia="標楷體" w:cs="新細明體"/>
                <w:color w:val="0000FF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Chars="1" w:left="512" w:hangingChars="182" w:hanging="510"/>
              <w:jc w:val="both"/>
              <w:rPr>
                <w:rFonts w:ascii="標楷體" w:eastAsia="標楷體" w:cs="新細明體"/>
                <w:color w:val="000000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Chars="1" w:left="568" w:hangingChars="202" w:hanging="566"/>
              <w:jc w:val="both"/>
              <w:rPr>
                <w:rFonts w:ascii="標楷體" w:eastAsia="標楷體" w:cs="新細明體"/>
                <w:color w:val="000000"/>
                <w:kern w:val="0"/>
                <w:sz w:val="28"/>
                <w:szCs w:val="28"/>
              </w:rPr>
            </w:pPr>
            <w:r w:rsidRPr="005F13BE">
              <w:rPr>
                <w:rFonts w:ascii="標楷體" w:eastAsia="標楷體" w:cs="新細明體" w:hint="eastAsia"/>
                <w:color w:val="000000"/>
                <w:kern w:val="0"/>
                <w:sz w:val="28"/>
              </w:rPr>
              <w:t>(一)</w:t>
            </w:r>
            <w:r w:rsidRPr="005F1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建立民眾抱怨處理機制以專線電話</w:t>
            </w:r>
            <w:r w:rsidRPr="005F13BE">
              <w:rPr>
                <w:rFonts w:eastAsia="標楷體" w:cs="新細明體" w:hint="eastAsia"/>
                <w:color w:val="000000"/>
                <w:kern w:val="0"/>
                <w:sz w:val="28"/>
              </w:rPr>
              <w:t>適時處理民眾所陳述意見</w:t>
            </w:r>
            <w:r w:rsidRPr="005F1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，減少處理時間成本，降低民眾抱怨頻率。</w:t>
            </w:r>
          </w:p>
          <w:p w:rsidR="005F13BE" w:rsidRPr="005F13BE" w:rsidRDefault="005F13BE" w:rsidP="005F13BE">
            <w:pPr>
              <w:widowControl/>
              <w:spacing w:line="360" w:lineRule="exact"/>
              <w:rPr>
                <w:rFonts w:ascii="標楷體" w:eastAsia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tabs>
                <w:tab w:val="left" w:pos="-3447"/>
              </w:tabs>
              <w:spacing w:line="360" w:lineRule="exact"/>
              <w:ind w:left="641" w:rightChars="-11" w:right="-26" w:hangingChars="229" w:hanging="641"/>
              <w:jc w:val="both"/>
              <w:rPr>
                <w:rFonts w:ascii="標楷體" w:eastAsia="標楷體" w:cs="新細明體"/>
                <w:kern w:val="0"/>
              </w:rPr>
            </w:pPr>
            <w:r w:rsidRPr="005F13BE">
              <w:rPr>
                <w:rFonts w:ascii="標楷體" w:eastAsia="標楷體" w:cs="新細明體" w:hint="eastAsia"/>
                <w:color w:val="000000"/>
                <w:kern w:val="0"/>
                <w:sz w:val="28"/>
              </w:rPr>
              <w:t>(二)</w:t>
            </w:r>
            <w:r w:rsidRPr="005F1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提供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首長電子信箱供</w:t>
            </w:r>
            <w:r w:rsidRPr="005F1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民眾陳情管道，以審慎、迅速、正確地處理問題。</w:t>
            </w:r>
          </w:p>
          <w:p w:rsidR="005F13BE" w:rsidRPr="005F13BE" w:rsidRDefault="005F13BE" w:rsidP="005F13BE">
            <w:pPr>
              <w:widowControl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Chars="-12" w:left="562" w:hangingChars="211" w:hanging="591"/>
              <w:jc w:val="both"/>
              <w:rPr>
                <w:rFonts w:ascii="標楷體" w:eastAsia="標楷體" w:cs="新細明體"/>
                <w:kern w:val="0"/>
                <w:sz w:val="28"/>
                <w:szCs w:val="28"/>
              </w:rPr>
            </w:pPr>
            <w:r w:rsidRPr="005F13BE">
              <w:rPr>
                <w:rFonts w:ascii="標楷體" w:eastAsia="標楷體" w:cs="新細明體" w:hint="eastAsia"/>
                <w:kern w:val="0"/>
                <w:sz w:val="28"/>
              </w:rPr>
              <w:t>(三)依據上級</w:t>
            </w:r>
            <w:r w:rsidRPr="005F1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新聞媒體及輿論回應機制及標準作業程序，以導正社會視聽。</w:t>
            </w:r>
          </w:p>
          <w:p w:rsidR="005F13BE" w:rsidRPr="005F13BE" w:rsidRDefault="005F13BE" w:rsidP="005F13BE">
            <w:pPr>
              <w:widowControl/>
              <w:spacing w:line="360" w:lineRule="exact"/>
              <w:ind w:leftChars="-12" w:left="419" w:hangingChars="160" w:hanging="448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Chars="3" w:left="567" w:hangingChars="200" w:hanging="560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5F1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(四)</w:t>
            </w:r>
            <w:r w:rsidRPr="005F1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辦理民眾意見調查，研</w:t>
            </w:r>
            <w:r w:rsidRPr="005F1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析滿意度趨勢，提供改進服務之參考。</w:t>
            </w:r>
          </w:p>
          <w:p w:rsidR="005F13BE" w:rsidRPr="005F13BE" w:rsidRDefault="005F13BE" w:rsidP="005F13BE">
            <w:pPr>
              <w:widowControl/>
              <w:spacing w:line="360" w:lineRule="exact"/>
              <w:ind w:leftChars="-12" w:left="511" w:hangingChars="225" w:hanging="540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Chars="-12" w:left="601" w:hangingChars="225" w:hanging="630"/>
              <w:jc w:val="both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Chars="-13" w:left="579" w:hangingChars="218" w:hanging="610"/>
              <w:jc w:val="both"/>
              <w:rPr>
                <w:rFonts w:ascii="標楷體" w:eastAsia="標楷體" w:cs="新細明體"/>
                <w:color w:val="0000FF"/>
                <w:spacing w:val="-14"/>
                <w:kern w:val="0"/>
                <w:sz w:val="28"/>
                <w:szCs w:val="28"/>
              </w:rPr>
            </w:pPr>
            <w:r w:rsidRPr="005F1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(一)</w:t>
            </w:r>
            <w:r w:rsidRPr="005F13BE">
              <w:rPr>
                <w:rFonts w:ascii="標楷體" w:eastAsia="標楷體" w:cs="新細明體" w:hint="eastAsia"/>
                <w:kern w:val="0"/>
                <w:sz w:val="28"/>
                <w:szCs w:val="28"/>
              </w:rPr>
              <w:t>實施</w:t>
            </w:r>
            <w:r w:rsidRPr="005F1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資訊公開申請，提供民眾知的功能服務。</w:t>
            </w:r>
          </w:p>
          <w:p w:rsidR="005F13BE" w:rsidRPr="005F13BE" w:rsidRDefault="005F13BE" w:rsidP="005F13BE">
            <w:pPr>
              <w:widowControl/>
              <w:spacing w:line="360" w:lineRule="exact"/>
              <w:ind w:left="549" w:hangingChars="259" w:hanging="549"/>
              <w:jc w:val="both"/>
              <w:rPr>
                <w:rFonts w:ascii="標楷體" w:eastAsia="標楷體" w:cs="新細明體"/>
                <w:color w:val="0000FF"/>
                <w:spacing w:val="-14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512" w:hangingChars="203" w:hanging="512"/>
              <w:jc w:val="both"/>
              <w:rPr>
                <w:rFonts w:ascii="標楷體" w:eastAsia="標楷體" w:cs="新細明體"/>
                <w:spacing w:val="-14"/>
                <w:kern w:val="0"/>
              </w:rPr>
            </w:pPr>
            <w:r w:rsidRPr="005F13BE">
              <w:rPr>
                <w:rFonts w:ascii="標楷體" w:eastAsia="標楷體" w:cs="新細明體" w:hint="eastAsia"/>
                <w:color w:val="000000"/>
                <w:spacing w:val="-14"/>
                <w:kern w:val="0"/>
                <w:sz w:val="28"/>
                <w:szCs w:val="28"/>
              </w:rPr>
              <w:t>(二)</w:t>
            </w:r>
            <w:r w:rsidRPr="005F1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建立本所網站，規劃提</w:t>
            </w:r>
            <w:r w:rsidRPr="005F1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供多樣性檢索服務。</w:t>
            </w:r>
          </w:p>
          <w:p w:rsidR="005F13BE" w:rsidRPr="005F13BE" w:rsidRDefault="005F13BE" w:rsidP="005F13BE">
            <w:pPr>
              <w:widowControl/>
              <w:spacing w:line="360" w:lineRule="exact"/>
              <w:ind w:left="212" w:hangingChars="100" w:hanging="212"/>
              <w:jc w:val="both"/>
              <w:rPr>
                <w:rFonts w:ascii="標楷體" w:eastAsia="標楷體" w:cs="新細明體"/>
                <w:color w:val="0000FF"/>
                <w:spacing w:val="-14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539" w:hangingChars="214" w:hanging="539"/>
              <w:jc w:val="both"/>
              <w:rPr>
                <w:rFonts w:ascii="標楷體" w:eastAsia="標楷體" w:cs="新細明體"/>
                <w:color w:val="0000FF"/>
                <w:spacing w:val="-14"/>
                <w:kern w:val="0"/>
                <w:sz w:val="28"/>
                <w:szCs w:val="28"/>
              </w:rPr>
            </w:pPr>
            <w:r w:rsidRPr="005F13BE">
              <w:rPr>
                <w:rFonts w:ascii="標楷體" w:eastAsia="標楷體" w:cs="新細明體" w:hint="eastAsia"/>
                <w:spacing w:val="-14"/>
                <w:kern w:val="0"/>
                <w:sz w:val="28"/>
                <w:szCs w:val="28"/>
              </w:rPr>
              <w:t>(三)</w:t>
            </w:r>
            <w:r w:rsidRPr="005F1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提供留言板、網路投票等多元化電子參與管道，以提高民眾友善網路溝通環境。</w:t>
            </w:r>
          </w:p>
          <w:p w:rsidR="005F13BE" w:rsidRPr="005F13BE" w:rsidRDefault="005F13BE" w:rsidP="005F13BE">
            <w:pPr>
              <w:widowControl/>
              <w:spacing w:line="360" w:lineRule="exact"/>
              <w:ind w:left="212" w:hangingChars="100" w:hanging="212"/>
              <w:jc w:val="both"/>
              <w:rPr>
                <w:rFonts w:ascii="標楷體" w:eastAsia="標楷體" w:cs="新細明體"/>
                <w:color w:val="0000FF"/>
                <w:spacing w:val="-14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665" w:hangingChars="264" w:hanging="665"/>
              <w:jc w:val="both"/>
              <w:rPr>
                <w:rFonts w:ascii="標楷體" w:eastAsia="標楷體" w:cs="新細明體"/>
                <w:spacing w:val="-14"/>
                <w:kern w:val="0"/>
                <w:sz w:val="28"/>
                <w:szCs w:val="28"/>
              </w:rPr>
            </w:pPr>
            <w:r w:rsidRPr="005F13BE">
              <w:rPr>
                <w:rFonts w:ascii="標楷體" w:eastAsia="標楷體" w:cs="新細明體" w:hint="eastAsia"/>
                <w:color w:val="000000"/>
                <w:spacing w:val="-14"/>
                <w:kern w:val="0"/>
                <w:sz w:val="28"/>
                <w:szCs w:val="28"/>
              </w:rPr>
              <w:t>(四)</w:t>
            </w:r>
            <w:r w:rsidRPr="005F13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推動網站線上申辦服務，提高網路掛號及線上申辦使用率。</w:t>
            </w:r>
          </w:p>
          <w:p w:rsidR="005F13BE" w:rsidRPr="005F13BE" w:rsidRDefault="005F13BE" w:rsidP="005F13BE">
            <w:pPr>
              <w:widowControl/>
              <w:spacing w:line="360" w:lineRule="exact"/>
              <w:ind w:left="504" w:hangingChars="200" w:hanging="504"/>
              <w:jc w:val="both"/>
              <w:rPr>
                <w:rFonts w:ascii="標楷體" w:eastAsia="標楷體" w:cs="新細明體"/>
                <w:color w:val="0000FF"/>
                <w:spacing w:val="-14"/>
                <w:kern w:val="0"/>
                <w:sz w:val="28"/>
                <w:szCs w:val="28"/>
              </w:rPr>
            </w:pPr>
          </w:p>
          <w:p w:rsidR="005F13BE" w:rsidRPr="005F13BE" w:rsidRDefault="005F13BE" w:rsidP="005F13BE">
            <w:pPr>
              <w:widowControl/>
              <w:tabs>
                <w:tab w:val="num" w:pos="1440"/>
              </w:tabs>
              <w:spacing w:line="360" w:lineRule="exact"/>
              <w:ind w:left="552" w:hangingChars="219" w:hanging="55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F13BE">
              <w:rPr>
                <w:rFonts w:ascii="標楷體" w:eastAsia="標楷體" w:cs="新細明體" w:hint="eastAsia"/>
                <w:color w:val="000000"/>
                <w:spacing w:val="-14"/>
                <w:kern w:val="0"/>
                <w:sz w:val="28"/>
              </w:rPr>
              <w:lastRenderedPageBreak/>
              <w:t>(五)</w:t>
            </w:r>
            <w:r w:rsidRPr="005F1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建置跨機關資訊整合平台，提升政府資訊資源共享及使用效率。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標楷體" w:eastAsia="標楷體" w:cs="新細明體"/>
                <w:color w:val="0000FF"/>
                <w:spacing w:val="-14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512" w:hangingChars="203" w:hanging="512"/>
              <w:jc w:val="both"/>
              <w:rPr>
                <w:rFonts w:ascii="標楷體" w:eastAsia="標楷體" w:cs="新細明體"/>
                <w:color w:val="000000"/>
                <w:spacing w:val="-14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Chars="4" w:left="539" w:hangingChars="210" w:hanging="529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5F13BE">
              <w:rPr>
                <w:rFonts w:ascii="標楷體" w:eastAsia="標楷體" w:cs="新細明體" w:hint="eastAsia"/>
                <w:color w:val="000000"/>
                <w:spacing w:val="-14"/>
                <w:kern w:val="0"/>
                <w:sz w:val="28"/>
              </w:rPr>
              <w:t>(一</w:t>
            </w:r>
            <w:r w:rsidRPr="005F13BE">
              <w:rPr>
                <w:rFonts w:ascii="標楷體" w:eastAsia="標楷體" w:cs="新細明體" w:hint="eastAsia"/>
                <w:color w:val="000000"/>
                <w:spacing w:val="-14"/>
                <w:kern w:val="0"/>
                <w:sz w:val="28"/>
                <w:szCs w:val="28"/>
              </w:rPr>
              <w:t>)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彈性調整服務時間、地點，</w:t>
            </w:r>
            <w:r w:rsidRPr="005F13BE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規劃創新性措施，以解決服務問題。</w:t>
            </w:r>
          </w:p>
          <w:p w:rsidR="005F13BE" w:rsidRPr="005F13BE" w:rsidRDefault="005F13BE" w:rsidP="005F13BE">
            <w:pPr>
              <w:widowControl/>
              <w:spacing w:line="360" w:lineRule="exact"/>
              <w:ind w:left="512" w:hangingChars="203" w:hanging="512"/>
              <w:jc w:val="both"/>
              <w:rPr>
                <w:rFonts w:ascii="標楷體" w:eastAsia="標楷體" w:cs="新細明體"/>
                <w:color w:val="0000FF"/>
                <w:spacing w:val="-14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="595" w:hangingChars="236" w:hanging="595"/>
              <w:jc w:val="both"/>
              <w:rPr>
                <w:rFonts w:ascii="標楷體" w:eastAsia="標楷體" w:cs="新細明體"/>
                <w:spacing w:val="-14"/>
                <w:kern w:val="0"/>
                <w:sz w:val="28"/>
                <w:szCs w:val="28"/>
              </w:rPr>
            </w:pPr>
            <w:r w:rsidRPr="005F13BE">
              <w:rPr>
                <w:rFonts w:ascii="標楷體" w:eastAsia="標楷體" w:cs="新細明體" w:hint="eastAsia"/>
                <w:color w:val="000000"/>
                <w:spacing w:val="-14"/>
                <w:kern w:val="0"/>
                <w:sz w:val="28"/>
              </w:rPr>
              <w:t>(二)</w:t>
            </w:r>
            <w:r w:rsidRPr="005F13BE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力求有價值之創新服務型態與多元化方式</w:t>
            </w:r>
            <w:r w:rsidRPr="005F13BE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，</w:t>
            </w:r>
            <w:r w:rsidRPr="005F13BE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以較少成本提供更好的服務品質</w:t>
            </w:r>
            <w:r w:rsidRPr="005F13BE">
              <w:rPr>
                <w:rFonts w:ascii="標楷體" w:eastAsia="標楷體" w:cs="新細明體" w:hint="eastAsia"/>
                <w:spacing w:val="-14"/>
                <w:kern w:val="0"/>
                <w:sz w:val="28"/>
                <w:szCs w:val="28"/>
              </w:rPr>
              <w:t>。</w:t>
            </w:r>
          </w:p>
          <w:p w:rsidR="005F13BE" w:rsidRPr="005F13BE" w:rsidRDefault="005F13BE" w:rsidP="005F13BE">
            <w:pPr>
              <w:widowControl/>
              <w:spacing w:line="360" w:lineRule="exact"/>
              <w:ind w:left="512" w:hangingChars="203" w:hanging="512"/>
              <w:jc w:val="both"/>
              <w:rPr>
                <w:rFonts w:ascii="標楷體" w:eastAsia="標楷體" w:cs="新細明體"/>
                <w:color w:val="0000FF"/>
                <w:spacing w:val="-14"/>
                <w:kern w:val="0"/>
                <w:sz w:val="28"/>
                <w:szCs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leftChars="-1" w:left="666" w:hangingChars="265" w:hanging="668"/>
              <w:jc w:val="both"/>
              <w:rPr>
                <w:rFonts w:ascii="標楷體" w:eastAsia="標楷體" w:cs="新細明體"/>
                <w:color w:val="000000"/>
                <w:spacing w:val="-14"/>
                <w:kern w:val="0"/>
                <w:sz w:val="28"/>
              </w:rPr>
            </w:pPr>
            <w:r w:rsidRPr="005F13BE">
              <w:rPr>
                <w:rFonts w:ascii="標楷體" w:eastAsia="標楷體" w:cs="新細明體" w:hint="eastAsia"/>
                <w:color w:val="000000"/>
                <w:spacing w:val="-14"/>
                <w:kern w:val="0"/>
                <w:sz w:val="28"/>
                <w:szCs w:val="28"/>
              </w:rPr>
              <w:t>(三)</w:t>
            </w:r>
            <w:r w:rsidRPr="005F13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鼓勵勇於突破現行機關，</w:t>
            </w:r>
            <w:r w:rsidRPr="005F13BE">
              <w:rPr>
                <w:rFonts w:ascii="標楷體" w:eastAsia="標楷體" w:cs="新細明體" w:hint="eastAsia"/>
                <w:color w:val="000000"/>
                <w:spacing w:val="-14"/>
                <w:kern w:val="0"/>
                <w:sz w:val="28"/>
              </w:rPr>
              <w:t>透過社區健康營造中心、教會等協助各項社區及保健宣導活動，來整合服務資源。</w:t>
            </w:r>
          </w:p>
          <w:p w:rsidR="005F13BE" w:rsidRPr="005F13BE" w:rsidRDefault="005F13BE" w:rsidP="005F13BE">
            <w:pPr>
              <w:widowControl/>
              <w:spacing w:line="360" w:lineRule="exact"/>
              <w:ind w:leftChars="-1" w:left="437" w:hangingChars="183" w:hanging="439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5F13BE">
              <w:rPr>
                <w:kern w:val="0"/>
                <w:sz w:val="28"/>
                <w:szCs w:val="28"/>
              </w:rPr>
              <w:t>10</w:t>
            </w:r>
            <w:r w:rsidR="0060774B">
              <w:rPr>
                <w:kern w:val="0"/>
                <w:sz w:val="28"/>
                <w:szCs w:val="28"/>
              </w:rPr>
              <w:t>8</w:t>
            </w:r>
            <w:r w:rsidRPr="005F13BE">
              <w:rPr>
                <w:rFonts w:eastAsia="標楷體" w:cs="新細明體" w:hint="eastAsia"/>
                <w:kern w:val="0"/>
                <w:sz w:val="28"/>
                <w:szCs w:val="28"/>
              </w:rPr>
              <w:t>年</w:t>
            </w:r>
            <w:r w:rsidR="005E1919">
              <w:rPr>
                <w:rFonts w:hint="eastAsia"/>
                <w:kern w:val="0"/>
                <w:sz w:val="28"/>
                <w:szCs w:val="28"/>
              </w:rPr>
              <w:t>11</w:t>
            </w:r>
            <w:r w:rsidRPr="005F13BE">
              <w:rPr>
                <w:rFonts w:eastAsia="標楷體" w:cs="新細明體" w:hint="eastAsia"/>
                <w:kern w:val="0"/>
                <w:sz w:val="28"/>
                <w:szCs w:val="28"/>
              </w:rPr>
              <w:t>月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5F13BE">
              <w:rPr>
                <w:kern w:val="0"/>
                <w:sz w:val="28"/>
                <w:szCs w:val="28"/>
              </w:rPr>
              <w:t>10</w:t>
            </w:r>
            <w:r w:rsidR="0060774B">
              <w:rPr>
                <w:kern w:val="0"/>
                <w:sz w:val="28"/>
                <w:szCs w:val="28"/>
              </w:rPr>
              <w:t>8</w:t>
            </w:r>
            <w:r w:rsidRPr="005F13BE">
              <w:rPr>
                <w:rFonts w:eastAsia="標楷體" w:cs="新細明體" w:hint="eastAsia"/>
                <w:kern w:val="0"/>
                <w:sz w:val="28"/>
                <w:szCs w:val="28"/>
              </w:rPr>
              <w:t>年</w:t>
            </w:r>
            <w:r w:rsidR="005E1919">
              <w:rPr>
                <w:rFonts w:hint="eastAsia"/>
                <w:kern w:val="0"/>
                <w:sz w:val="28"/>
                <w:szCs w:val="28"/>
              </w:rPr>
              <w:t>11</w:t>
            </w:r>
            <w:r w:rsidRPr="005F13BE">
              <w:rPr>
                <w:rFonts w:eastAsia="標楷體" w:cs="新細明體" w:hint="eastAsia"/>
                <w:kern w:val="0"/>
                <w:sz w:val="28"/>
                <w:szCs w:val="28"/>
              </w:rPr>
              <w:t>月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5F13BE">
              <w:rPr>
                <w:kern w:val="0"/>
                <w:sz w:val="28"/>
                <w:szCs w:val="28"/>
              </w:rPr>
              <w:t>10</w:t>
            </w:r>
            <w:r w:rsidR="0060774B">
              <w:rPr>
                <w:kern w:val="0"/>
                <w:sz w:val="28"/>
                <w:szCs w:val="28"/>
              </w:rPr>
              <w:t>8</w:t>
            </w:r>
            <w:r w:rsidRPr="005F13BE">
              <w:rPr>
                <w:rFonts w:eastAsia="標楷體" w:cs="新細明體" w:hint="eastAsia"/>
                <w:kern w:val="0"/>
                <w:sz w:val="28"/>
                <w:szCs w:val="28"/>
              </w:rPr>
              <w:t>年</w:t>
            </w:r>
            <w:r w:rsidR="005E1919">
              <w:rPr>
                <w:rFonts w:hint="eastAsia"/>
                <w:kern w:val="0"/>
                <w:sz w:val="28"/>
                <w:szCs w:val="28"/>
              </w:rPr>
              <w:t>11</w:t>
            </w:r>
            <w:r w:rsidRPr="005F13BE">
              <w:rPr>
                <w:rFonts w:eastAsia="標楷體" w:cs="新細明體" w:hint="eastAsia"/>
                <w:kern w:val="0"/>
                <w:sz w:val="28"/>
                <w:szCs w:val="28"/>
              </w:rPr>
              <w:t>月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5F13BE">
              <w:rPr>
                <w:kern w:val="0"/>
                <w:sz w:val="28"/>
                <w:szCs w:val="28"/>
              </w:rPr>
              <w:t>10</w:t>
            </w:r>
            <w:r w:rsidR="0060774B">
              <w:rPr>
                <w:kern w:val="0"/>
                <w:sz w:val="28"/>
                <w:szCs w:val="28"/>
              </w:rPr>
              <w:t>8</w:t>
            </w:r>
            <w:r w:rsidRPr="005F13BE">
              <w:rPr>
                <w:rFonts w:eastAsia="標楷體" w:cs="新細明體" w:hint="eastAsia"/>
                <w:kern w:val="0"/>
                <w:sz w:val="28"/>
                <w:szCs w:val="28"/>
              </w:rPr>
              <w:t>年</w:t>
            </w:r>
            <w:r w:rsidR="00206C26">
              <w:rPr>
                <w:rFonts w:hint="eastAsia"/>
                <w:kern w:val="0"/>
                <w:sz w:val="28"/>
                <w:szCs w:val="28"/>
              </w:rPr>
              <w:t>1</w:t>
            </w:r>
            <w:r w:rsidR="005E1919">
              <w:rPr>
                <w:rFonts w:hint="eastAsia"/>
                <w:kern w:val="0"/>
                <w:sz w:val="28"/>
                <w:szCs w:val="28"/>
              </w:rPr>
              <w:t>1</w:t>
            </w:r>
            <w:r w:rsidRPr="005F13BE">
              <w:rPr>
                <w:rFonts w:eastAsia="標楷體" w:cs="新細明體" w:hint="eastAsia"/>
                <w:kern w:val="0"/>
                <w:sz w:val="28"/>
                <w:szCs w:val="28"/>
              </w:rPr>
              <w:t>月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kern w:val="0"/>
                <w:sz w:val="28"/>
              </w:rPr>
              <w:t>10</w:t>
            </w:r>
            <w:r w:rsidR="0060774B">
              <w:rPr>
                <w:kern w:val="0"/>
                <w:sz w:val="28"/>
              </w:rPr>
              <w:t>8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年</w:t>
            </w:r>
            <w:r w:rsidR="00206C26">
              <w:rPr>
                <w:rFonts w:hint="eastAsia"/>
                <w:kern w:val="0"/>
                <w:sz w:val="28"/>
              </w:rPr>
              <w:t>1</w:t>
            </w:r>
            <w:r w:rsidR="005E1919">
              <w:rPr>
                <w:rFonts w:hint="eastAsia"/>
                <w:kern w:val="0"/>
                <w:sz w:val="28"/>
              </w:rPr>
              <w:t>1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月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kern w:val="0"/>
                <w:sz w:val="28"/>
              </w:rPr>
              <w:t>10</w:t>
            </w:r>
            <w:r w:rsidR="0060774B">
              <w:rPr>
                <w:kern w:val="0"/>
                <w:sz w:val="28"/>
              </w:rPr>
              <w:t>8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年</w:t>
            </w:r>
            <w:r w:rsidR="00206C26">
              <w:rPr>
                <w:rFonts w:hint="eastAsia"/>
                <w:kern w:val="0"/>
                <w:sz w:val="28"/>
              </w:rPr>
              <w:t>1</w:t>
            </w:r>
            <w:r w:rsidR="005E1919">
              <w:rPr>
                <w:rFonts w:hint="eastAsia"/>
                <w:kern w:val="0"/>
                <w:sz w:val="28"/>
              </w:rPr>
              <w:t>1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月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kern w:val="0"/>
                <w:sz w:val="28"/>
              </w:rPr>
              <w:t>10</w:t>
            </w:r>
            <w:r w:rsidR="0060774B">
              <w:rPr>
                <w:kern w:val="0"/>
                <w:sz w:val="28"/>
              </w:rPr>
              <w:t>8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年</w:t>
            </w:r>
            <w:r w:rsidR="00206C26">
              <w:rPr>
                <w:rFonts w:hint="eastAsia"/>
                <w:kern w:val="0"/>
                <w:sz w:val="28"/>
              </w:rPr>
              <w:t>1</w:t>
            </w:r>
            <w:r w:rsidR="005E1919">
              <w:rPr>
                <w:rFonts w:hint="eastAsia"/>
                <w:kern w:val="0"/>
                <w:sz w:val="28"/>
              </w:rPr>
              <w:t>1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月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每日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每日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每日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kern w:val="0"/>
                <w:sz w:val="28"/>
              </w:rPr>
              <w:t>10</w:t>
            </w:r>
            <w:r w:rsidR="0060774B">
              <w:rPr>
                <w:kern w:val="0"/>
                <w:sz w:val="28"/>
              </w:rPr>
              <w:t>8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年</w:t>
            </w:r>
            <w:r w:rsidR="00206C26">
              <w:rPr>
                <w:rFonts w:hint="eastAsia"/>
                <w:kern w:val="0"/>
                <w:sz w:val="28"/>
              </w:rPr>
              <w:t>1</w:t>
            </w:r>
            <w:r w:rsidR="005E1919">
              <w:rPr>
                <w:rFonts w:hint="eastAsia"/>
                <w:kern w:val="0"/>
                <w:sz w:val="28"/>
              </w:rPr>
              <w:t>1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月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每日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kern w:val="0"/>
                <w:sz w:val="28"/>
              </w:rPr>
              <w:t>10</w:t>
            </w:r>
            <w:r w:rsidR="0060774B">
              <w:rPr>
                <w:kern w:val="0"/>
                <w:sz w:val="28"/>
              </w:rPr>
              <w:t>8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年</w:t>
            </w:r>
            <w:r w:rsidR="00206C26">
              <w:rPr>
                <w:rFonts w:hint="eastAsia"/>
                <w:kern w:val="0"/>
                <w:sz w:val="28"/>
              </w:rPr>
              <w:t>1</w:t>
            </w:r>
            <w:r w:rsidR="005E1919">
              <w:rPr>
                <w:rFonts w:hint="eastAsia"/>
                <w:kern w:val="0"/>
                <w:sz w:val="28"/>
              </w:rPr>
              <w:t>1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月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kern w:val="0"/>
                <w:sz w:val="28"/>
              </w:rPr>
              <w:t>10</w:t>
            </w:r>
            <w:r w:rsidR="0060774B">
              <w:rPr>
                <w:kern w:val="0"/>
                <w:sz w:val="28"/>
              </w:rPr>
              <w:t>8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年</w:t>
            </w:r>
            <w:r w:rsidR="00206C26">
              <w:rPr>
                <w:rFonts w:hint="eastAsia"/>
                <w:kern w:val="0"/>
                <w:sz w:val="28"/>
              </w:rPr>
              <w:t>1</w:t>
            </w:r>
            <w:r w:rsidR="005E1919">
              <w:rPr>
                <w:rFonts w:hint="eastAsia"/>
                <w:kern w:val="0"/>
                <w:sz w:val="28"/>
              </w:rPr>
              <w:t>1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月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kern w:val="0"/>
                <w:sz w:val="28"/>
              </w:rPr>
              <w:t>10</w:t>
            </w:r>
            <w:r w:rsidR="0060774B">
              <w:rPr>
                <w:kern w:val="0"/>
                <w:sz w:val="28"/>
              </w:rPr>
              <w:t>8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年</w:t>
            </w:r>
            <w:r w:rsidRPr="005F13BE">
              <w:rPr>
                <w:kern w:val="0"/>
                <w:sz w:val="28"/>
              </w:rPr>
              <w:t>1</w:t>
            </w:r>
            <w:r w:rsidR="005E1919">
              <w:rPr>
                <w:rFonts w:hint="eastAsia"/>
                <w:kern w:val="0"/>
                <w:sz w:val="28"/>
              </w:rPr>
              <w:t>1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月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kern w:val="0"/>
                <w:sz w:val="28"/>
              </w:rPr>
              <w:t>10</w:t>
            </w:r>
            <w:r w:rsidR="0060774B">
              <w:rPr>
                <w:kern w:val="0"/>
                <w:sz w:val="28"/>
              </w:rPr>
              <w:t>8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年</w:t>
            </w:r>
            <w:r w:rsidRPr="005F13BE">
              <w:rPr>
                <w:kern w:val="0"/>
                <w:sz w:val="28"/>
              </w:rPr>
              <w:t>1</w:t>
            </w:r>
            <w:r w:rsidR="005E1919">
              <w:rPr>
                <w:rFonts w:hint="eastAsia"/>
                <w:kern w:val="0"/>
                <w:sz w:val="28"/>
              </w:rPr>
              <w:t>1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月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kern w:val="0"/>
                <w:sz w:val="28"/>
              </w:rPr>
              <w:t>10</w:t>
            </w:r>
            <w:r w:rsidR="0060774B">
              <w:rPr>
                <w:kern w:val="0"/>
                <w:sz w:val="28"/>
              </w:rPr>
              <w:t>8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年</w:t>
            </w:r>
            <w:r w:rsidRPr="005F13BE">
              <w:rPr>
                <w:kern w:val="0"/>
                <w:sz w:val="28"/>
              </w:rPr>
              <w:t>1</w:t>
            </w:r>
            <w:r w:rsidR="005E1919">
              <w:rPr>
                <w:rFonts w:hint="eastAsia"/>
                <w:kern w:val="0"/>
                <w:sz w:val="28"/>
              </w:rPr>
              <w:t>1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月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5F13BE">
              <w:rPr>
                <w:kern w:val="0"/>
                <w:sz w:val="28"/>
              </w:rPr>
              <w:t>10</w:t>
            </w:r>
            <w:r w:rsidR="0060774B">
              <w:rPr>
                <w:kern w:val="0"/>
                <w:sz w:val="28"/>
              </w:rPr>
              <w:t>8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年</w:t>
            </w:r>
            <w:r w:rsidRPr="005F13BE">
              <w:rPr>
                <w:kern w:val="0"/>
                <w:sz w:val="28"/>
              </w:rPr>
              <w:t>1</w:t>
            </w:r>
            <w:r w:rsidR="005E1919">
              <w:rPr>
                <w:rFonts w:hint="eastAsia"/>
                <w:kern w:val="0"/>
                <w:sz w:val="28"/>
              </w:rPr>
              <w:t>1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月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kern w:val="0"/>
                <w:sz w:val="28"/>
              </w:rPr>
              <w:t>10</w:t>
            </w:r>
            <w:r w:rsidR="0060774B">
              <w:rPr>
                <w:kern w:val="0"/>
                <w:sz w:val="28"/>
              </w:rPr>
              <w:t>8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年</w:t>
            </w:r>
            <w:r w:rsidRPr="005F13BE">
              <w:rPr>
                <w:kern w:val="0"/>
                <w:sz w:val="28"/>
              </w:rPr>
              <w:t>1</w:t>
            </w:r>
            <w:r w:rsidR="005E1919">
              <w:rPr>
                <w:rFonts w:hint="eastAsia"/>
                <w:kern w:val="0"/>
                <w:sz w:val="28"/>
              </w:rPr>
              <w:t>1</w:t>
            </w:r>
            <w:r w:rsidRPr="005F13BE">
              <w:rPr>
                <w:rFonts w:eastAsia="標楷體" w:cs="新細明體" w:hint="eastAsia"/>
                <w:kern w:val="0"/>
                <w:sz w:val="28"/>
              </w:rPr>
              <w:t>月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rightChars="63" w:right="151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本所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rightChars="63" w:right="151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本所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rightChars="63" w:right="151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本所</w:t>
            </w:r>
          </w:p>
          <w:p w:rsidR="005F13BE" w:rsidRPr="005F13BE" w:rsidRDefault="005F13BE" w:rsidP="005F13BE">
            <w:pPr>
              <w:widowControl/>
              <w:spacing w:line="360" w:lineRule="exact"/>
              <w:ind w:rightChars="63" w:right="151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rightChars="63" w:right="151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rightChars="63" w:right="151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rightChars="63" w:right="151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rightChars="63" w:right="151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本所</w:t>
            </w:r>
          </w:p>
          <w:p w:rsidR="005F13BE" w:rsidRPr="005F13BE" w:rsidRDefault="005F13BE" w:rsidP="005F13BE">
            <w:pPr>
              <w:widowControl/>
              <w:spacing w:line="360" w:lineRule="exact"/>
              <w:ind w:rightChars="63" w:right="151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rightChars="63" w:right="151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rightChars="63" w:right="151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ind w:rightChars="63" w:right="151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本所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本所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本所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本所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本所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本所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本所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本所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本所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本所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本所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本所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本所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本所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  <w:sz w:val="28"/>
              </w:rPr>
            </w:pPr>
            <w:r w:rsidRPr="005F13BE">
              <w:rPr>
                <w:rFonts w:eastAsia="標楷體" w:cs="新細明體" w:hint="eastAsia"/>
                <w:kern w:val="0"/>
                <w:sz w:val="28"/>
              </w:rPr>
              <w:t>本所</w:t>
            </w: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  <w:p w:rsidR="005F13BE" w:rsidRPr="005F13BE" w:rsidRDefault="005F13BE" w:rsidP="005F13BE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5F13BE" w:rsidRPr="005F13BE" w:rsidRDefault="005F13BE" w:rsidP="005F13BE">
      <w:pPr>
        <w:widowControl/>
        <w:spacing w:line="360" w:lineRule="exact"/>
        <w:rPr>
          <w:rFonts w:ascii="標楷體" w:eastAsia="標楷體" w:hAnsi="標楷體" w:cs="新細明體"/>
          <w:kern w:val="0"/>
        </w:rPr>
      </w:pPr>
      <w:r w:rsidRPr="005F13BE">
        <w:rPr>
          <w:rFonts w:ascii="標楷體" w:eastAsia="標楷體" w:hAnsi="標楷體" w:cs="新細明體" w:hint="eastAsia"/>
          <w:kern w:val="0"/>
          <w:sz w:val="32"/>
        </w:rPr>
        <w:lastRenderedPageBreak/>
        <w:t>伍、考核規定</w:t>
      </w:r>
    </w:p>
    <w:p w:rsidR="005F13BE" w:rsidRPr="005F13BE" w:rsidRDefault="00D60ED1" w:rsidP="00D60ED1">
      <w:pPr>
        <w:widowControl/>
        <w:tabs>
          <w:tab w:val="left" w:pos="142"/>
        </w:tabs>
        <w:spacing w:line="440" w:lineRule="exact"/>
        <w:ind w:leftChars="-65" w:left="993" w:hangingChars="359" w:hanging="1149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32"/>
        </w:rPr>
        <w:t xml:space="preserve">   </w:t>
      </w:r>
      <w:r w:rsidR="005F13BE" w:rsidRPr="00872396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5F13BE" w:rsidRPr="005F13BE">
        <w:rPr>
          <w:rFonts w:ascii="標楷體" w:eastAsia="標楷體" w:hAnsi="標楷體" w:cs="新細明體" w:hint="eastAsia"/>
          <w:kern w:val="0"/>
          <w:sz w:val="28"/>
          <w:szCs w:val="28"/>
        </w:rPr>
        <w:t>本所依據年度為民服務工作事項，確實執行本計畫推動作法之基本指標，以落實為民服務品質工作。</w:t>
      </w:r>
    </w:p>
    <w:p w:rsidR="005F13BE" w:rsidRPr="005F13BE" w:rsidRDefault="00D60ED1" w:rsidP="00D60ED1">
      <w:pPr>
        <w:widowControl/>
        <w:spacing w:line="440" w:lineRule="exact"/>
        <w:ind w:leftChars="-74" w:left="992" w:hangingChars="418" w:hanging="117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5F13BE" w:rsidRPr="005F13BE">
        <w:rPr>
          <w:rFonts w:ascii="標楷體" w:eastAsia="標楷體" w:hAnsi="標楷體" w:cs="新細明體" w:hint="eastAsia"/>
          <w:kern w:val="0"/>
          <w:sz w:val="28"/>
          <w:szCs w:val="28"/>
        </w:rPr>
        <w:t>二、本計畫於</w:t>
      </w:r>
      <w:r w:rsidR="0060774B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="005F13BE" w:rsidRPr="005F13BE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60774B">
        <w:rPr>
          <w:rFonts w:ascii="標楷體" w:eastAsia="標楷體" w:hAnsi="標楷體" w:cs="新細明體"/>
          <w:kern w:val="0"/>
          <w:sz w:val="28"/>
          <w:szCs w:val="28"/>
        </w:rPr>
        <w:t>28</w:t>
      </w:r>
      <w:r w:rsidR="005F13BE" w:rsidRPr="005F13BE">
        <w:rPr>
          <w:rFonts w:ascii="標楷體" w:eastAsia="標楷體" w:hAnsi="標楷體" w:cs="新細明體" w:hint="eastAsia"/>
          <w:kern w:val="0"/>
          <w:sz w:val="28"/>
          <w:szCs w:val="28"/>
        </w:rPr>
        <w:t>日前</w:t>
      </w:r>
      <w:r w:rsidR="004B0D88">
        <w:rPr>
          <w:rFonts w:ascii="標楷體" w:eastAsia="標楷體" w:hAnsi="標楷體" w:cs="新細明體" w:hint="eastAsia"/>
          <w:kern w:val="0"/>
          <w:sz w:val="28"/>
          <w:szCs w:val="28"/>
        </w:rPr>
        <w:t>逕行</w:t>
      </w:r>
      <w:r w:rsidR="005F13BE" w:rsidRPr="005F13BE">
        <w:rPr>
          <w:rFonts w:ascii="標楷體" w:eastAsia="標楷體" w:hAnsi="標楷體" w:cs="新細明體" w:hint="eastAsia"/>
          <w:kern w:val="0"/>
          <w:sz w:val="28"/>
          <w:szCs w:val="28"/>
        </w:rPr>
        <w:t>掛於機關（單位）網站後確實執行。</w:t>
      </w:r>
    </w:p>
    <w:p w:rsidR="005F13BE" w:rsidRPr="005F13BE" w:rsidRDefault="00D60ED1" w:rsidP="005F13BE">
      <w:pPr>
        <w:widowControl/>
        <w:spacing w:line="720" w:lineRule="exact"/>
        <w:ind w:leftChars="-225" w:left="-2" w:hanging="538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="004B0D88">
        <w:rPr>
          <w:rFonts w:ascii="標楷體" w:eastAsia="標楷體" w:hAnsi="標楷體" w:cs="新細明體" w:hint="eastAsia"/>
          <w:kern w:val="0"/>
          <w:sz w:val="32"/>
          <w:szCs w:val="32"/>
        </w:rPr>
        <w:t>陸</w:t>
      </w:r>
      <w:r w:rsidR="0016116D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5F13BE" w:rsidRPr="005F13BE">
        <w:rPr>
          <w:rFonts w:ascii="標楷體" w:eastAsia="標楷體" w:hAnsi="標楷體" w:cs="新細明體" w:hint="eastAsia"/>
          <w:kern w:val="0"/>
          <w:sz w:val="32"/>
          <w:szCs w:val="32"/>
        </w:rPr>
        <w:t>獎勵規定：</w:t>
      </w:r>
    </w:p>
    <w:p w:rsidR="005F13BE" w:rsidRPr="005F13BE" w:rsidRDefault="00D60ED1" w:rsidP="00D60ED1">
      <w:pPr>
        <w:widowControl/>
        <w:spacing w:line="440" w:lineRule="exact"/>
        <w:ind w:leftChars="-66" w:left="993" w:hangingChars="411" w:hanging="1151"/>
        <w:jc w:val="both"/>
        <w:rPr>
          <w:rFonts w:ascii="新細明體" w:hAnsi="新細明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5F13BE" w:rsidRPr="005F13BE">
        <w:rPr>
          <w:rFonts w:ascii="標楷體" w:eastAsia="標楷體" w:hAnsi="標楷體" w:cs="新細明體" w:hint="eastAsia"/>
          <w:kern w:val="0"/>
          <w:sz w:val="28"/>
          <w:szCs w:val="28"/>
        </w:rPr>
        <w:t>一、經縣府初複審選出績優之機關(單位)，除獲得縣府年度</w:t>
      </w:r>
      <w:r w:rsidR="005F13BE" w:rsidRPr="005F13BE">
        <w:rPr>
          <w:rFonts w:eastAsia="標楷體" w:cs="新細明體" w:hint="eastAsia"/>
          <w:bCs/>
          <w:kern w:val="0"/>
          <w:sz w:val="28"/>
          <w:szCs w:val="28"/>
        </w:rPr>
        <w:t>服務品質卓越獎獎勵外，並可</w:t>
      </w:r>
      <w:r w:rsidR="005F13BE" w:rsidRPr="005F13BE">
        <w:rPr>
          <w:rFonts w:ascii="標楷體" w:eastAsia="標楷體" w:hAnsi="標楷體" w:cs="新細明體" w:hint="eastAsia"/>
          <w:kern w:val="0"/>
          <w:sz w:val="28"/>
          <w:szCs w:val="28"/>
        </w:rPr>
        <w:t>推薦報請參加政府服務品質獎評獎。</w:t>
      </w:r>
    </w:p>
    <w:p w:rsidR="005F13BE" w:rsidRPr="005F13BE" w:rsidRDefault="00D60ED1" w:rsidP="00D60ED1">
      <w:pPr>
        <w:widowControl/>
        <w:spacing w:line="440" w:lineRule="exact"/>
        <w:ind w:leftChars="-66" w:left="993" w:hangingChars="411" w:hanging="1151"/>
        <w:jc w:val="both"/>
        <w:rPr>
          <w:rFonts w:ascii="新細明體" w:hAnsi="新細明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5F13BE" w:rsidRPr="005F13BE">
        <w:rPr>
          <w:rFonts w:ascii="標楷體" w:eastAsia="標楷體" w:hAnsi="標楷體" w:cs="新細明體" w:hint="eastAsia"/>
          <w:kern w:val="0"/>
          <w:sz w:val="28"/>
          <w:szCs w:val="28"/>
        </w:rPr>
        <w:t>二、本所承辦人、主任及相關人</w:t>
      </w:r>
      <w:bookmarkStart w:id="0" w:name="_GoBack"/>
      <w:bookmarkEnd w:id="0"/>
      <w:r w:rsidR="005F13BE" w:rsidRPr="005F13BE">
        <w:rPr>
          <w:rFonts w:ascii="標楷體" w:eastAsia="標楷體" w:hAnsi="標楷體" w:cs="新細明體" w:hint="eastAsia"/>
          <w:kern w:val="0"/>
          <w:sz w:val="28"/>
          <w:szCs w:val="28"/>
        </w:rPr>
        <w:t>員優先推薦參與衛生局年度績優員工評比。</w:t>
      </w:r>
    </w:p>
    <w:p w:rsidR="00752C6B" w:rsidRPr="003A1760" w:rsidRDefault="00D60ED1" w:rsidP="003A1760">
      <w:pPr>
        <w:widowControl/>
        <w:spacing w:line="720" w:lineRule="exact"/>
        <w:ind w:leftChars="-225" w:left="708" w:hangingChars="390" w:hanging="1248"/>
        <w:jc w:val="both"/>
        <w:rPr>
          <w:rFonts w:ascii="標楷體" w:eastAsia="標楷體" w:hAnsi="標楷體" w:cs="新細明體"/>
          <w:kern w:val="0"/>
          <w:sz w:val="32"/>
        </w:rPr>
      </w:pPr>
      <w:r>
        <w:rPr>
          <w:rFonts w:ascii="標楷體" w:eastAsia="標楷體" w:hAnsi="標楷體" w:cs="新細明體" w:hint="eastAsia"/>
          <w:kern w:val="0"/>
          <w:sz w:val="32"/>
        </w:rPr>
        <w:t xml:space="preserve">   </w:t>
      </w:r>
      <w:r w:rsidR="004B0D88">
        <w:rPr>
          <w:rFonts w:ascii="標楷體" w:eastAsia="標楷體" w:hAnsi="標楷體" w:cs="新細明體" w:hint="eastAsia"/>
          <w:kern w:val="0"/>
          <w:sz w:val="32"/>
        </w:rPr>
        <w:t>柒</w:t>
      </w:r>
      <w:r w:rsidR="005F13BE" w:rsidRPr="005F13BE">
        <w:rPr>
          <w:rFonts w:ascii="標楷體" w:eastAsia="標楷體" w:hAnsi="標楷體" w:cs="新細明體" w:hint="eastAsia"/>
          <w:kern w:val="0"/>
          <w:sz w:val="32"/>
        </w:rPr>
        <w:t>、本計畫如有未盡事宜，得依實際需要修正或另行補充規定。</w:t>
      </w:r>
    </w:p>
    <w:sectPr w:rsidR="00752C6B" w:rsidRPr="003A17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E88" w:rsidRDefault="00797E88" w:rsidP="00EF1D73">
      <w:r>
        <w:separator/>
      </w:r>
    </w:p>
  </w:endnote>
  <w:endnote w:type="continuationSeparator" w:id="0">
    <w:p w:rsidR="00797E88" w:rsidRDefault="00797E88" w:rsidP="00EF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E88" w:rsidRDefault="00797E88" w:rsidP="00EF1D73">
      <w:r>
        <w:separator/>
      </w:r>
    </w:p>
  </w:footnote>
  <w:footnote w:type="continuationSeparator" w:id="0">
    <w:p w:rsidR="00797E88" w:rsidRDefault="00797E88" w:rsidP="00EF1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619C"/>
    <w:multiLevelType w:val="hybridMultilevel"/>
    <w:tmpl w:val="63A64F3E"/>
    <w:lvl w:ilvl="0" w:tplc="EB0819DA">
      <w:start w:val="5"/>
      <w:numFmt w:val="ideographLegalTraditional"/>
      <w:lvlText w:val="%1、"/>
      <w:lvlJc w:val="left"/>
      <w:pPr>
        <w:ind w:left="8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" w15:restartNumberingAfterBreak="0">
    <w:nsid w:val="314B5741"/>
    <w:multiLevelType w:val="hybridMultilevel"/>
    <w:tmpl w:val="1F14B9EC"/>
    <w:lvl w:ilvl="0" w:tplc="04090015">
      <w:start w:val="1"/>
      <w:numFmt w:val="taiwaneseCountingThousand"/>
      <w:lvlText w:val="%1、"/>
      <w:lvlJc w:val="left"/>
      <w:pPr>
        <w:ind w:left="13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BE"/>
    <w:rsid w:val="000620A1"/>
    <w:rsid w:val="00086DEC"/>
    <w:rsid w:val="00103135"/>
    <w:rsid w:val="00123585"/>
    <w:rsid w:val="0016116D"/>
    <w:rsid w:val="00206C26"/>
    <w:rsid w:val="00371F83"/>
    <w:rsid w:val="003A1760"/>
    <w:rsid w:val="003A7F6A"/>
    <w:rsid w:val="00454AF3"/>
    <w:rsid w:val="004B0D88"/>
    <w:rsid w:val="004D05F8"/>
    <w:rsid w:val="00507837"/>
    <w:rsid w:val="00570DBB"/>
    <w:rsid w:val="00574C63"/>
    <w:rsid w:val="005E1919"/>
    <w:rsid w:val="005F13BE"/>
    <w:rsid w:val="0060774B"/>
    <w:rsid w:val="00654322"/>
    <w:rsid w:val="00752C6B"/>
    <w:rsid w:val="00797E88"/>
    <w:rsid w:val="00846562"/>
    <w:rsid w:val="0087219D"/>
    <w:rsid w:val="00872396"/>
    <w:rsid w:val="008D4D26"/>
    <w:rsid w:val="00920D28"/>
    <w:rsid w:val="00962C07"/>
    <w:rsid w:val="00AE369E"/>
    <w:rsid w:val="00BB3AB5"/>
    <w:rsid w:val="00C766CF"/>
    <w:rsid w:val="00CA7889"/>
    <w:rsid w:val="00D60ED1"/>
    <w:rsid w:val="00DA51F1"/>
    <w:rsid w:val="00DE7310"/>
    <w:rsid w:val="00E24CCC"/>
    <w:rsid w:val="00E4149F"/>
    <w:rsid w:val="00EC75E4"/>
    <w:rsid w:val="00ED3DE2"/>
    <w:rsid w:val="00EF1D73"/>
    <w:rsid w:val="00F8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347EB7"/>
  <w15:chartTrackingRefBased/>
  <w15:docId w15:val="{8272075C-EEBD-4107-9D26-AE88006D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1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F1D73"/>
    <w:rPr>
      <w:kern w:val="2"/>
    </w:rPr>
  </w:style>
  <w:style w:type="paragraph" w:styleId="a5">
    <w:name w:val="footer"/>
    <w:basedOn w:val="a"/>
    <w:link w:val="a6"/>
    <w:rsid w:val="00EF1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F1D73"/>
    <w:rPr>
      <w:kern w:val="2"/>
    </w:rPr>
  </w:style>
  <w:style w:type="paragraph" w:styleId="a7">
    <w:name w:val="Balloon Text"/>
    <w:basedOn w:val="a"/>
    <w:link w:val="a8"/>
    <w:rsid w:val="00752C6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752C6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8139-B056-4755-971F-15558C0A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268</Words>
  <Characters>1534</Characters>
  <Application>Microsoft Office Word</Application>
  <DocSecurity>0</DocSecurity>
  <Lines>12</Lines>
  <Paragraphs>3</Paragraphs>
  <ScaleCrop>false</ScaleCrop>
  <Company>CMT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 蘭 縣 大 同 鄉 衛生 所</dc:title>
  <dc:subject/>
  <dc:creator>aaaa</dc:creator>
  <cp:keywords/>
  <cp:lastModifiedBy>游家棟</cp:lastModifiedBy>
  <cp:revision>6</cp:revision>
  <cp:lastPrinted>2018-04-02T05:46:00Z</cp:lastPrinted>
  <dcterms:created xsi:type="dcterms:W3CDTF">2019-02-25T02:25:00Z</dcterms:created>
  <dcterms:modified xsi:type="dcterms:W3CDTF">2019-02-26T00:38:00Z</dcterms:modified>
</cp:coreProperties>
</file>